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9616" w:type="dxa"/>
        <w:tblLook w:val="04A0" w:firstRow="1" w:lastRow="0" w:firstColumn="1" w:lastColumn="0" w:noHBand="0" w:noVBand="1"/>
      </w:tblPr>
      <w:tblGrid>
        <w:gridCol w:w="3205"/>
        <w:gridCol w:w="3205"/>
        <w:gridCol w:w="3206"/>
      </w:tblGrid>
      <w:tr w:rsidR="00230C5B" w:rsidTr="001D1D70">
        <w:trPr>
          <w:trHeight w:val="1920"/>
        </w:trPr>
        <w:tc>
          <w:tcPr>
            <w:tcW w:w="3205" w:type="dxa"/>
          </w:tcPr>
          <w:p w:rsidR="00230C5B" w:rsidRPr="006B223D" w:rsidRDefault="00230C5B" w:rsidP="001D1D70">
            <w:pPr>
              <w:jc w:val="center"/>
              <w:rPr>
                <w:rFonts w:ascii="Times New Roman" w:hAnsi="Times New Roman" w:cs="Times New Roman"/>
              </w:rPr>
            </w:pPr>
            <w:r w:rsidRPr="006B223D">
              <w:rPr>
                <w:rFonts w:ascii="Times New Roman" w:hAnsi="Times New Roman" w:cs="Times New Roman"/>
              </w:rPr>
              <w:t>СОГЛАСОВАНО</w:t>
            </w:r>
          </w:p>
          <w:p w:rsidR="00230C5B" w:rsidRPr="006B223D" w:rsidRDefault="00230C5B" w:rsidP="001D1D70">
            <w:pPr>
              <w:rPr>
                <w:rFonts w:ascii="Times New Roman" w:hAnsi="Times New Roman" w:cs="Times New Roman"/>
              </w:rPr>
            </w:pPr>
            <w:r w:rsidRPr="006B223D">
              <w:rPr>
                <w:rFonts w:ascii="Times New Roman" w:hAnsi="Times New Roman" w:cs="Times New Roman"/>
              </w:rPr>
              <w:t>Председатель Совета школы</w:t>
            </w:r>
          </w:p>
          <w:p w:rsidR="00230C5B" w:rsidRPr="006B223D" w:rsidRDefault="00230C5B" w:rsidP="001D1D70">
            <w:pPr>
              <w:rPr>
                <w:rFonts w:ascii="Times New Roman" w:hAnsi="Times New Roman" w:cs="Times New Roman"/>
              </w:rPr>
            </w:pPr>
          </w:p>
          <w:p w:rsidR="00230C5B" w:rsidRPr="006B223D" w:rsidRDefault="00230C5B" w:rsidP="006B223D">
            <w:pPr>
              <w:rPr>
                <w:rFonts w:ascii="Times New Roman" w:hAnsi="Times New Roman" w:cs="Times New Roman"/>
              </w:rPr>
            </w:pPr>
            <w:r w:rsidRPr="006B223D">
              <w:rPr>
                <w:rFonts w:ascii="Times New Roman" w:hAnsi="Times New Roman" w:cs="Times New Roman"/>
              </w:rPr>
              <w:t xml:space="preserve">___________ </w:t>
            </w:r>
            <w:proofErr w:type="spellStart"/>
            <w:r w:rsidR="0027263D">
              <w:rPr>
                <w:rFonts w:ascii="Times New Roman" w:hAnsi="Times New Roman" w:cs="Times New Roman"/>
              </w:rPr>
              <w:t>Алхаматова</w:t>
            </w:r>
            <w:proofErr w:type="spellEnd"/>
            <w:r w:rsidR="0027263D">
              <w:rPr>
                <w:rFonts w:ascii="Times New Roman" w:hAnsi="Times New Roman" w:cs="Times New Roman"/>
              </w:rPr>
              <w:t xml:space="preserve">  Н.О</w:t>
            </w:r>
            <w:r w:rsidRPr="006B223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05" w:type="dxa"/>
          </w:tcPr>
          <w:p w:rsidR="00230C5B" w:rsidRPr="006B223D" w:rsidRDefault="00230C5B" w:rsidP="001D1D70">
            <w:pPr>
              <w:rPr>
                <w:rFonts w:ascii="Times New Roman" w:hAnsi="Times New Roman" w:cs="Times New Roman"/>
              </w:rPr>
            </w:pPr>
            <w:r w:rsidRPr="006B223D">
              <w:rPr>
                <w:rFonts w:ascii="Times New Roman" w:hAnsi="Times New Roman" w:cs="Times New Roman"/>
              </w:rPr>
              <w:t>ПРИНЯТО</w:t>
            </w:r>
          </w:p>
          <w:p w:rsidR="00230C5B" w:rsidRPr="006B223D" w:rsidRDefault="00230C5B" w:rsidP="001D1D70">
            <w:pPr>
              <w:rPr>
                <w:rFonts w:ascii="Times New Roman" w:hAnsi="Times New Roman" w:cs="Times New Roman"/>
              </w:rPr>
            </w:pPr>
            <w:r w:rsidRPr="006B223D">
              <w:rPr>
                <w:rFonts w:ascii="Times New Roman" w:hAnsi="Times New Roman" w:cs="Times New Roman"/>
              </w:rPr>
              <w:t>На заседании Трудового коллектива</w:t>
            </w:r>
          </w:p>
          <w:p w:rsidR="00230C5B" w:rsidRPr="006B223D" w:rsidRDefault="00230C5B" w:rsidP="001D1D70">
            <w:pPr>
              <w:rPr>
                <w:rFonts w:ascii="Times New Roman" w:hAnsi="Times New Roman" w:cs="Times New Roman"/>
              </w:rPr>
            </w:pPr>
            <w:r w:rsidRPr="006B223D">
              <w:rPr>
                <w:rFonts w:ascii="Times New Roman" w:hAnsi="Times New Roman" w:cs="Times New Roman"/>
              </w:rPr>
              <w:t xml:space="preserve">Протокол №  </w:t>
            </w:r>
            <w:r w:rsidR="004F197C">
              <w:rPr>
                <w:rFonts w:ascii="Times New Roman" w:hAnsi="Times New Roman" w:cs="Times New Roman"/>
              </w:rPr>
              <w:t>2</w:t>
            </w:r>
            <w:r w:rsidRPr="006B223D">
              <w:rPr>
                <w:rFonts w:ascii="Times New Roman" w:hAnsi="Times New Roman" w:cs="Times New Roman"/>
              </w:rPr>
              <w:t xml:space="preserve">  от 29.08.201</w:t>
            </w:r>
            <w:r w:rsidR="00EF5777">
              <w:rPr>
                <w:rFonts w:ascii="Times New Roman" w:hAnsi="Times New Roman" w:cs="Times New Roman"/>
              </w:rPr>
              <w:t>8</w:t>
            </w:r>
            <w:r w:rsidRPr="006B223D">
              <w:rPr>
                <w:rFonts w:ascii="Times New Roman" w:hAnsi="Times New Roman" w:cs="Times New Roman"/>
              </w:rPr>
              <w:t xml:space="preserve"> г.</w:t>
            </w:r>
          </w:p>
          <w:p w:rsidR="00230C5B" w:rsidRPr="006B223D" w:rsidRDefault="00230C5B" w:rsidP="001D1D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</w:tcPr>
          <w:p w:rsidR="00230C5B" w:rsidRPr="006B223D" w:rsidRDefault="00230C5B" w:rsidP="001D1D70">
            <w:pPr>
              <w:rPr>
                <w:rFonts w:ascii="Times New Roman" w:hAnsi="Times New Roman" w:cs="Times New Roman"/>
              </w:rPr>
            </w:pPr>
            <w:r w:rsidRPr="006B223D">
              <w:rPr>
                <w:rFonts w:ascii="Times New Roman" w:hAnsi="Times New Roman" w:cs="Times New Roman"/>
              </w:rPr>
              <w:t>УТВЕРЖДАЮ</w:t>
            </w:r>
          </w:p>
          <w:p w:rsidR="00230C5B" w:rsidRPr="006B223D" w:rsidRDefault="0027263D" w:rsidP="001D1D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</w:rPr>
              <w:t>Аджимажагатюртов</w:t>
            </w:r>
            <w:r w:rsidR="00230C5B" w:rsidRPr="006B223D">
              <w:rPr>
                <w:rFonts w:ascii="Times New Roman" w:hAnsi="Times New Roman" w:cs="Times New Roman"/>
              </w:rPr>
              <w:t>ская</w:t>
            </w:r>
            <w:proofErr w:type="spellEnd"/>
            <w:r w:rsidR="00230C5B" w:rsidRPr="006B223D">
              <w:rPr>
                <w:rFonts w:ascii="Times New Roman" w:hAnsi="Times New Roman" w:cs="Times New Roman"/>
              </w:rPr>
              <w:t xml:space="preserve"> СОШ»</w:t>
            </w:r>
          </w:p>
          <w:p w:rsidR="00230C5B" w:rsidRPr="006B223D" w:rsidRDefault="00230C5B" w:rsidP="001D1D70">
            <w:pPr>
              <w:rPr>
                <w:rFonts w:ascii="Times New Roman" w:hAnsi="Times New Roman" w:cs="Times New Roman"/>
              </w:rPr>
            </w:pPr>
          </w:p>
          <w:p w:rsidR="00230C5B" w:rsidRPr="006B223D" w:rsidRDefault="00230C5B" w:rsidP="004D793A">
            <w:pPr>
              <w:rPr>
                <w:rFonts w:ascii="Times New Roman" w:hAnsi="Times New Roman" w:cs="Times New Roman"/>
              </w:rPr>
            </w:pPr>
            <w:r w:rsidRPr="006B223D">
              <w:rPr>
                <w:rFonts w:ascii="Times New Roman" w:hAnsi="Times New Roman" w:cs="Times New Roman"/>
              </w:rPr>
              <w:t xml:space="preserve">___________ </w:t>
            </w:r>
            <w:proofErr w:type="spellStart"/>
            <w:r w:rsidR="0027263D">
              <w:rPr>
                <w:rFonts w:ascii="Times New Roman" w:hAnsi="Times New Roman" w:cs="Times New Roman"/>
              </w:rPr>
              <w:t>Адильгереев</w:t>
            </w:r>
            <w:proofErr w:type="spellEnd"/>
            <w:r w:rsidR="0027263D">
              <w:rPr>
                <w:rFonts w:ascii="Times New Roman" w:hAnsi="Times New Roman" w:cs="Times New Roman"/>
              </w:rPr>
              <w:t xml:space="preserve"> А</w:t>
            </w:r>
            <w:r w:rsidRPr="006B223D">
              <w:rPr>
                <w:rFonts w:ascii="Times New Roman" w:hAnsi="Times New Roman" w:cs="Times New Roman"/>
              </w:rPr>
              <w:t>.</w:t>
            </w:r>
            <w:r w:rsidR="0027263D">
              <w:rPr>
                <w:rFonts w:ascii="Times New Roman" w:hAnsi="Times New Roman" w:cs="Times New Roman"/>
              </w:rPr>
              <w:t>И.</w:t>
            </w:r>
          </w:p>
        </w:tc>
      </w:tr>
    </w:tbl>
    <w:p w:rsidR="00230C5B" w:rsidRDefault="00230C5B" w:rsidP="00230C5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230C5B" w:rsidRPr="00230C5B" w:rsidRDefault="00230C5B" w:rsidP="00230C5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АНТИКОРРУПЦИОННЫЙ СТАНДАРТ ДЕЯТЕЛЬНОСТИ</w:t>
      </w:r>
    </w:p>
    <w:p w:rsidR="00230C5B" w:rsidRPr="00230C5B" w:rsidRDefault="00230C5B" w:rsidP="00230C5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КАЗЕННОГО</w:t>
      </w:r>
      <w:r w:rsidR="005F6078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ОБЩЕОБРАЗОВАТЕЛЬНОГО </w:t>
      </w: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УЧРЕЖДЕНИЯ</w:t>
      </w:r>
    </w:p>
    <w:p w:rsidR="00230C5B" w:rsidRPr="00230C5B" w:rsidRDefault="00230C5B" w:rsidP="00230C5B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F607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«</w:t>
      </w:r>
      <w:r w:rsidR="004D793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МОГИЛЁВ</w:t>
      </w:r>
      <w:r w:rsidRPr="005F607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СКАЯ СРЕДНЯЯ ОБЩЕОБРАЗОВАТЕЛЬНАЯ ШКОЛА</w:t>
      </w:r>
      <w:r w:rsidR="004D793A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ИМ.Н.У.АЗИЗОВА</w:t>
      </w:r>
      <w:r w:rsidRPr="005F607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» ХАСАВЮРТОВСКОГО РАЙОНА РЕСПУБЛИКИ ДАГЕСТАН</w:t>
      </w:r>
    </w:p>
    <w:p w:rsidR="00230C5B" w:rsidRPr="00230C5B" w:rsidRDefault="00230C5B" w:rsidP="00230C5B">
      <w:pPr>
        <w:numPr>
          <w:ilvl w:val="0"/>
          <w:numId w:val="1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Общие положения</w:t>
      </w:r>
    </w:p>
    <w:p w:rsidR="00230C5B" w:rsidRPr="00230C5B" w:rsidRDefault="00230C5B" w:rsidP="00230C5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1.1. Перечень нормативных правовых актов, регламентирующих применение антикоррупционного стандарта</w:t>
      </w:r>
    </w:p>
    <w:p w:rsidR="00230C5B" w:rsidRPr="00230C5B" w:rsidRDefault="00230C5B" w:rsidP="00230C5B">
      <w:pPr>
        <w:numPr>
          <w:ilvl w:val="0"/>
          <w:numId w:val="2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Федеральный закон от 25.12.2008 № 273-ФЗ «О противодействии коррупции»,</w:t>
      </w:r>
    </w:p>
    <w:p w:rsidR="00230C5B" w:rsidRPr="00230C5B" w:rsidRDefault="00230C5B" w:rsidP="00230C5B">
      <w:pPr>
        <w:numPr>
          <w:ilvl w:val="0"/>
          <w:numId w:val="2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Федеральный закон Российской Федерации от 29.12.2012г. №273-ФЗ «Об образовании в Российской Федерации,</w:t>
      </w:r>
    </w:p>
    <w:p w:rsidR="00230C5B" w:rsidRPr="00230C5B" w:rsidRDefault="00230C5B" w:rsidP="00230C5B">
      <w:pPr>
        <w:numPr>
          <w:ilvl w:val="0"/>
          <w:numId w:val="2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Методические рекомендации по разработке и принятию организациями мер по предупреждению и противодействию коррупции, утверждённые Министерством труда и социальной защиты от 08.11.2013г.</w:t>
      </w:r>
    </w:p>
    <w:p w:rsidR="00230C5B" w:rsidRPr="00230C5B" w:rsidRDefault="00230C5B" w:rsidP="00230C5B">
      <w:pPr>
        <w:numPr>
          <w:ilvl w:val="0"/>
          <w:numId w:val="2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Устав М</w:t>
      </w:r>
      <w:r w:rsidR="005F607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ОУ </w:t>
      </w:r>
      <w:proofErr w:type="spellStart"/>
      <w:r w:rsidR="0027263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Аджимажагатюртовская</w:t>
      </w:r>
      <w:proofErr w:type="spell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СОШ</w:t>
      </w:r>
    </w:p>
    <w:p w:rsidR="00230C5B" w:rsidRPr="00230C5B" w:rsidRDefault="00230C5B" w:rsidP="00230C5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1.2. Цели и задачи введения антикоррупционного стандарта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1.2.1. Антикоррупционный стандарт представляет собой единую для данной сферы деятельности образовательного учреждения  систему запретов, ограничений и дозволений, обеспечивающих предупреждение коррупции.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1.2.2. Введение антикоррупционного стандарта осуществлено в целях совершенствования деятельности учебного учреждения и создания эффективной системы реализации и защиты прав граждан.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1.2.3. Задачи введения антикоррупционного стандарта: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создание системы противодействия коррупции в образовательном учреждении;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устранение факторов, способствующих созданию условий для проявления коррупции в образовательном учреждении;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формирование в образовательном учреждении нетерпимости к коррупционному поведению;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повышение эффективности деятельности образовательного учреждения;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повышение ответственности работников  образовательного учреждения при осуществлении ими своих прав и обязанностей.</w:t>
      </w:r>
    </w:p>
    <w:p w:rsidR="00230C5B" w:rsidRPr="00230C5B" w:rsidRDefault="00230C5B" w:rsidP="00230C5B">
      <w:pPr>
        <w:numPr>
          <w:ilvl w:val="0"/>
          <w:numId w:val="3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Основные понятия и определения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2.1. 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</w:t>
      </w:r>
      <w:proofErr w:type="gramStart"/>
      <w:r w:rsidR="00DC1C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proofErr w:type="gram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r w:rsidR="00DC1C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Коррупцией также является совершение перечисленных деяний от имени или в интересах юридического лица (пункт 1 статьи 1 Федерального закона от 25 декабря 2008 г. № 273-ФЗ «О противодействии коррупции»).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2.2. 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 2 статьи 1 Федерального закона от 25 декабря 2008 г. № 273-ФЗ «О противодействии коррупции»):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а) по предупреждению коррупции, в том числе по выявлению и последующему устранению причин коррупции (профилактика коррупции);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в) по минимизации и (или) ликвидации последствий коррупционных правонарушений.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2.3. Организация – юридическое лицо независимо от формы собственности, организационно-правовой формы и отраслевой принадлежности.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2.4. Взятка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</w:t>
      </w:r>
      <w:proofErr w:type="gramStart"/>
      <w:r w:rsidR="00DC1C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proofErr w:type="gram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</w:t>
      </w:r>
      <w:r w:rsidR="00DC1C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2.5. Коммерческий подкуп – незаконные передача лицу, выполняющему управленческие функции в коммерческой или иной организации, денег, ценных бумаг, иного имущества</w:t>
      </w:r>
      <w:proofErr w:type="gramStart"/>
      <w:r w:rsidR="00DC1C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proofErr w:type="gram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2.6. Конфликт интересов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</w:t>
      </w:r>
      <w:proofErr w:type="gramStart"/>
      <w:r w:rsidR="00DC1C2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proofErr w:type="gram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способное привести к причинению вреда правам и законным интересам, имуществу и (или) деловой репутации организации, работником (представителем организации) которой он является.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2.7. Личная заинтересованность работника (представителя организации) 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230C5B" w:rsidRPr="00230C5B" w:rsidRDefault="00230C5B" w:rsidP="00230C5B">
      <w:pPr>
        <w:numPr>
          <w:ilvl w:val="0"/>
          <w:numId w:val="4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Принципы антикоррупционного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поведения работника школы.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3.1. Основными принципами антикоррупционного поведения работника школы являются: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- неподкупность - противостояние проявлению коррупции во всех ее видах;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законность - выполнение своих служебных обязанностей в пределах установленных полномочий;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решительность - обязательность принятия мер по недопущению возникновения коррупционно опасной ситуации и (или) ликвидации проявлений коррупции;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требовательность - формирование в своей служебной деятельности условий, при которых невозможно появление коррупционно опасной ситуации;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открытость - подход к организации своей служебной деятельности, позволяющий в пределах, установленных законодательством, обеспечивать принятие решений на основании объективных и проверяемых критериев;</w:t>
      </w:r>
    </w:p>
    <w:p w:rsidR="00230C5B" w:rsidRPr="00230C5B" w:rsidRDefault="00230C5B" w:rsidP="00E04455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ответственность - добровольное обязательство работника  школы  нести персональную уголовную, административную, дисциплинарную, материальную ответственность за свои действия или бездействие, которое привело к проявлениям коррупции в процессе служебной деятельности.</w:t>
      </w: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 </w:t>
      </w:r>
    </w:p>
    <w:p w:rsidR="00230C5B" w:rsidRPr="00230C5B" w:rsidRDefault="00230C5B" w:rsidP="00230C5B">
      <w:pPr>
        <w:numPr>
          <w:ilvl w:val="0"/>
          <w:numId w:val="5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Запреты, ограничения и дозволения, обеспечивающие предупреждение коррупции в деятельности образовательного учреждения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4.1. Запреты, ограничения, дозволения и обязанности устанавливаются в соответствии с нормами законодательства Российской Федерации и </w:t>
      </w:r>
      <w:r w:rsidR="005F607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Республики Дагестан.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4.2. Перечень запретов, ограничений, дозволений и обязанностей в сфере предоставления образовательных услуг. </w:t>
      </w:r>
    </w:p>
    <w:p w:rsidR="00230C5B" w:rsidRPr="00230C5B" w:rsidRDefault="00230C5B" w:rsidP="00230C5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Запреты:</w:t>
      </w:r>
    </w:p>
    <w:p w:rsidR="00230C5B" w:rsidRPr="00230C5B" w:rsidRDefault="00230C5B" w:rsidP="00230C5B">
      <w:pPr>
        <w:numPr>
          <w:ilvl w:val="0"/>
          <w:numId w:val="6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оказывать платные образовательные услуги вместо образовательной деятельности, финансируемой за счет средств бюджета;</w:t>
      </w:r>
    </w:p>
    <w:p w:rsidR="00230C5B" w:rsidRPr="00230C5B" w:rsidRDefault="00230C5B" w:rsidP="00230C5B">
      <w:pPr>
        <w:numPr>
          <w:ilvl w:val="0"/>
          <w:numId w:val="6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оказывать платные образовательные услуги, если это приводит к конфликту интересов педагогического работника;</w:t>
      </w:r>
    </w:p>
    <w:p w:rsidR="00230C5B" w:rsidRPr="00230C5B" w:rsidRDefault="00230C5B" w:rsidP="00230C5B">
      <w:pPr>
        <w:numPr>
          <w:ilvl w:val="0"/>
          <w:numId w:val="6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вознаграждения);</w:t>
      </w:r>
    </w:p>
    <w:p w:rsidR="00230C5B" w:rsidRPr="00230C5B" w:rsidRDefault="00230C5B" w:rsidP="00230C5B">
      <w:pPr>
        <w:numPr>
          <w:ilvl w:val="0"/>
          <w:numId w:val="6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использовать в неслужебных целях средства материально-технического, финансового обеспечения, другое государственное имущество, служебную информацию;</w:t>
      </w:r>
    </w:p>
    <w:p w:rsidR="00230C5B" w:rsidRPr="00230C5B" w:rsidRDefault="00230C5B" w:rsidP="00230C5B">
      <w:pPr>
        <w:numPr>
          <w:ilvl w:val="0"/>
          <w:numId w:val="6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 расовой, национальной или религиозной розни, для агитации, пропагандирующей исключительность</w:t>
      </w:r>
      <w:proofErr w:type="gramStart"/>
      <w:r w:rsidR="0063152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proofErr w:type="gram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недостоверных сведений об исторических и культурных традициях народов;</w:t>
      </w:r>
    </w:p>
    <w:p w:rsidR="00230C5B" w:rsidRPr="00230C5B" w:rsidRDefault="00230C5B" w:rsidP="00230C5B">
      <w:pPr>
        <w:numPr>
          <w:ilvl w:val="0"/>
          <w:numId w:val="6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создавать политические партии и религиозные организации (объединения);</w:t>
      </w:r>
    </w:p>
    <w:p w:rsidR="00230C5B" w:rsidRDefault="00230C5B" w:rsidP="00230C5B">
      <w:pPr>
        <w:numPr>
          <w:ilvl w:val="0"/>
          <w:numId w:val="6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использовать методы и средства обучения и воспитания, образовательных технологий, наносящих вред физическому или психическому здоровью обучающихся.</w:t>
      </w:r>
    </w:p>
    <w:p w:rsidR="005F6078" w:rsidRPr="00230C5B" w:rsidRDefault="005F6078" w:rsidP="00230C5B">
      <w:pPr>
        <w:numPr>
          <w:ilvl w:val="0"/>
          <w:numId w:val="6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близкие родственники руководителя СОШ не могут занимать материально ответственные должности (заместитель директора по учебной, воспитательной</w:t>
      </w:r>
      <w:proofErr w:type="gramStart"/>
      <w:r w:rsidR="0063152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научно-методической, по административно-хозяйственной части и бухгалтер)</w:t>
      </w:r>
    </w:p>
    <w:p w:rsidR="00230C5B" w:rsidRPr="00230C5B" w:rsidRDefault="00230C5B" w:rsidP="00230C5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Ограничения:</w:t>
      </w:r>
    </w:p>
    <w:p w:rsidR="00230C5B" w:rsidRPr="00230C5B" w:rsidRDefault="00230C5B" w:rsidP="005F6078">
      <w:pPr>
        <w:numPr>
          <w:ilvl w:val="0"/>
          <w:numId w:val="7"/>
        </w:numPr>
        <w:spacing w:after="0" w:line="360" w:lineRule="atLeast"/>
        <w:ind w:left="18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 трудовой деятельности не допускаются лица, 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- имеющие или имевшие судимость, подвергающиеся или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</w:t>
      </w:r>
      <w:proofErr w:type="gramStart"/>
      <w:r w:rsidR="0063152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proofErr w:type="gram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</w:t>
      </w:r>
      <w:r w:rsidR="0063152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против семьи и несовершеннолетних, здоровья населения и общественной нравственности, а также против общественной безопасности;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- </w:t>
      </w:r>
      <w:proofErr w:type="gramStart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признан</w:t>
      </w:r>
      <w:bookmarkStart w:id="0" w:name="_GoBack"/>
      <w:bookmarkEnd w:id="0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ные</w:t>
      </w:r>
      <w:proofErr w:type="gram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недееспособными в установленном федеральным законом порядке;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здравоохранения;</w:t>
      </w:r>
    </w:p>
    <w:p w:rsid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- лишенные права заниматься педагогической деятельностью в соответствии с вступившим в силу приговором суда.</w:t>
      </w:r>
    </w:p>
    <w:p w:rsidR="00E04455" w:rsidRDefault="005F6078" w:rsidP="00E04455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близкие родственники руководителя СОШ не могут быть членами комиссий по распределению стимулирующих и других материальных затрат.</w:t>
      </w:r>
      <w:r w:rsidR="00230C5B"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</w:t>
      </w:r>
    </w:p>
    <w:p w:rsidR="00230C5B" w:rsidRPr="00230C5B" w:rsidRDefault="00230C5B" w:rsidP="00E04455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    </w:t>
      </w: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Обязанности:</w:t>
      </w:r>
    </w:p>
    <w:p w:rsidR="00230C5B" w:rsidRPr="00230C5B" w:rsidRDefault="00230C5B" w:rsidP="00230C5B">
      <w:pPr>
        <w:numPr>
          <w:ilvl w:val="0"/>
          <w:numId w:val="8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принимать меры по недопущению любой возможности возникновения конфликта интересов;</w:t>
      </w:r>
    </w:p>
    <w:p w:rsidR="00230C5B" w:rsidRPr="00230C5B" w:rsidRDefault="00230C5B" w:rsidP="00230C5B">
      <w:pPr>
        <w:numPr>
          <w:ilvl w:val="0"/>
          <w:numId w:val="8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уведомлять в письменной форме своего непосредственного руководителя о возникшем конфликте интересов или о возможности его возникновения, как только станет об этом известно;</w:t>
      </w:r>
    </w:p>
    <w:p w:rsidR="00230C5B" w:rsidRPr="00230C5B" w:rsidRDefault="00230C5B" w:rsidP="00230C5B">
      <w:pPr>
        <w:numPr>
          <w:ilvl w:val="0"/>
          <w:numId w:val="8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уведомлять правоохранительные органы о случаях обращения каких-либо лиц в целях склонения к совершению коррупционных правонарушений.</w:t>
      </w:r>
    </w:p>
    <w:p w:rsidR="00230C5B" w:rsidRPr="00230C5B" w:rsidRDefault="00230C5B" w:rsidP="00230C5B">
      <w:pPr>
        <w:numPr>
          <w:ilvl w:val="0"/>
          <w:numId w:val="9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Требования к применению и исполнению антикоррупционного стандарта</w:t>
      </w:r>
    </w:p>
    <w:p w:rsidR="00230C5B" w:rsidRPr="00230C5B" w:rsidRDefault="00230C5B" w:rsidP="00230C5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 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      5.1. Антикоррупционный стандарт применяется в деятельности образовательного учреждения при осуществлении своих функций.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      5.2. Антикоррупционный стандарт обязателен для исполнения.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      5.3. За применение и исполнение антикоррупционного стандарта несут ответственность работники образовательного учреждения.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  Общую ответственность за применение и исполнение антикоррупционного стандарта несет руководитель образовательного учреждения, его заместители.</w:t>
      </w:r>
    </w:p>
    <w:p w:rsidR="00230C5B" w:rsidRPr="00230C5B" w:rsidRDefault="00230C5B" w:rsidP="00230C5B">
      <w:pPr>
        <w:numPr>
          <w:ilvl w:val="0"/>
          <w:numId w:val="10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Требования к порядку и формам </w:t>
      </w:r>
      <w:r w:rsidR="009B5A5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</w:t>
      </w:r>
      <w:proofErr w:type="gramStart"/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контроля за</w:t>
      </w:r>
      <w:proofErr w:type="gramEnd"/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соблюдением установленных запретов, ограничений и дозволений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           6.1. </w:t>
      </w:r>
      <w:proofErr w:type="gramStart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Контроль за</w:t>
      </w:r>
      <w:proofErr w:type="gram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соблюдением установленных запретов, ограничений и дозволений осуществляет ответственное лицо, наделенное функциями по предупреждению коррупционных правонарушений.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           6.2. Формы </w:t>
      </w:r>
      <w:proofErr w:type="gramStart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контроля за</w:t>
      </w:r>
      <w:proofErr w:type="gramEnd"/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соблюдением установленных запретов, ограничений и дозволений: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            6.2.1. Отчет заместителей руководителя образовательного учреждения о применении антикоррупционного стандарта.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      Отчет предоставляется ежегодно по окончании учебного года.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      В случае необходимости ответственное лицо по противодействию коррупции имеет право запрашивать информацию о соблюдении установленных запретов, ограничений и дозволений в иные сроки.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          6.2.2. Обращения и заявления граждан (работников, обучающихся, родителей) о фактах или попытках нарушения установленных запретов, ограничений и дозволений.                    </w:t>
      </w:r>
    </w:p>
    <w:p w:rsidR="00230C5B" w:rsidRPr="00230C5B" w:rsidRDefault="00230C5B" w:rsidP="00230C5B">
      <w:pPr>
        <w:numPr>
          <w:ilvl w:val="0"/>
          <w:numId w:val="11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Порядок изменения установленных запретов, ограничений и дозволений</w:t>
      </w:r>
    </w:p>
    <w:p w:rsidR="00230C5B" w:rsidRPr="00230C5B" w:rsidRDefault="00230C5B" w:rsidP="00230C5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 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7.1. Изменение установленных запретов, ограничений и дозволений производится путем внесения изменений в настоящий антикоррупционный стандарт.</w:t>
      </w:r>
    </w:p>
    <w:p w:rsidR="00230C5B" w:rsidRPr="00230C5B" w:rsidRDefault="00230C5B" w:rsidP="00230C5B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            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7.2. Предполагаемые изменения в обязательном порядке рассматриваются и согласовываются на Совете школы.</w:t>
      </w:r>
    </w:p>
    <w:p w:rsidR="00230C5B" w:rsidRPr="00230C5B" w:rsidRDefault="00230C5B" w:rsidP="00230C5B">
      <w:pPr>
        <w:numPr>
          <w:ilvl w:val="0"/>
          <w:numId w:val="12"/>
        </w:numPr>
        <w:spacing w:after="0" w:line="360" w:lineRule="atLeast"/>
        <w:ind w:left="1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Ответственность работника школы</w:t>
      </w: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r w:rsidRPr="00230C5B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за коррупционные правонарушения.</w:t>
      </w:r>
    </w:p>
    <w:p w:rsidR="00230C5B" w:rsidRPr="00230C5B" w:rsidRDefault="00230C5B" w:rsidP="00230C5B">
      <w:pPr>
        <w:shd w:val="clear" w:color="auto" w:fill="FFFFFF"/>
        <w:spacing w:after="36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230C5B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8.1. Ответственность работника  школы за несоблюдение антикоррупционного поведения наступает в соответствии с законодательством Российской Федерации.</w:t>
      </w:r>
    </w:p>
    <w:p w:rsidR="00766D2B" w:rsidRPr="00230C5B" w:rsidRDefault="00766D2B">
      <w:pPr>
        <w:rPr>
          <w:rFonts w:ascii="Times New Roman" w:hAnsi="Times New Roman" w:cs="Times New Roman"/>
          <w:sz w:val="28"/>
          <w:szCs w:val="28"/>
        </w:rPr>
      </w:pPr>
    </w:p>
    <w:sectPr w:rsidR="00766D2B" w:rsidRPr="00230C5B" w:rsidSect="00766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39F4"/>
    <w:multiLevelType w:val="multilevel"/>
    <w:tmpl w:val="E872FE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11AE7"/>
    <w:multiLevelType w:val="multilevel"/>
    <w:tmpl w:val="FE28D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DA1E49"/>
    <w:multiLevelType w:val="multilevel"/>
    <w:tmpl w:val="FE8A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3533E2"/>
    <w:multiLevelType w:val="multilevel"/>
    <w:tmpl w:val="3DBCBD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B53500"/>
    <w:multiLevelType w:val="multilevel"/>
    <w:tmpl w:val="105CE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3E544E"/>
    <w:multiLevelType w:val="multilevel"/>
    <w:tmpl w:val="E7703E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121093"/>
    <w:multiLevelType w:val="multilevel"/>
    <w:tmpl w:val="1C8A4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C053EE"/>
    <w:multiLevelType w:val="multilevel"/>
    <w:tmpl w:val="33CA1B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AD4816"/>
    <w:multiLevelType w:val="multilevel"/>
    <w:tmpl w:val="8806EC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B70B2F"/>
    <w:multiLevelType w:val="multilevel"/>
    <w:tmpl w:val="5B2E4B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6B2C6A"/>
    <w:multiLevelType w:val="multilevel"/>
    <w:tmpl w:val="2A72B882"/>
    <w:lvl w:ilvl="0">
      <w:start w:val="7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 w:tentative="1">
      <w:start w:val="1"/>
      <w:numFmt w:val="decimal"/>
      <w:lvlText w:val="%2."/>
      <w:lvlJc w:val="left"/>
      <w:pPr>
        <w:tabs>
          <w:tab w:val="num" w:pos="3774"/>
        </w:tabs>
        <w:ind w:left="3774" w:hanging="360"/>
      </w:pPr>
    </w:lvl>
    <w:lvl w:ilvl="2" w:tentative="1">
      <w:start w:val="1"/>
      <w:numFmt w:val="decimal"/>
      <w:lvlText w:val="%3."/>
      <w:lvlJc w:val="left"/>
      <w:pPr>
        <w:tabs>
          <w:tab w:val="num" w:pos="4494"/>
        </w:tabs>
        <w:ind w:left="4494" w:hanging="360"/>
      </w:pPr>
    </w:lvl>
    <w:lvl w:ilvl="3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entative="1">
      <w:start w:val="1"/>
      <w:numFmt w:val="decimal"/>
      <w:lvlText w:val="%5."/>
      <w:lvlJc w:val="left"/>
      <w:pPr>
        <w:tabs>
          <w:tab w:val="num" w:pos="5934"/>
        </w:tabs>
        <w:ind w:left="5934" w:hanging="360"/>
      </w:pPr>
    </w:lvl>
    <w:lvl w:ilvl="5" w:tentative="1">
      <w:start w:val="1"/>
      <w:numFmt w:val="decimal"/>
      <w:lvlText w:val="%6."/>
      <w:lvlJc w:val="left"/>
      <w:pPr>
        <w:tabs>
          <w:tab w:val="num" w:pos="6654"/>
        </w:tabs>
        <w:ind w:left="6654" w:hanging="360"/>
      </w:pPr>
    </w:lvl>
    <w:lvl w:ilvl="6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entative="1">
      <w:start w:val="1"/>
      <w:numFmt w:val="decimal"/>
      <w:lvlText w:val="%8."/>
      <w:lvlJc w:val="left"/>
      <w:pPr>
        <w:tabs>
          <w:tab w:val="num" w:pos="8094"/>
        </w:tabs>
        <w:ind w:left="8094" w:hanging="360"/>
      </w:pPr>
    </w:lvl>
    <w:lvl w:ilvl="8" w:tentative="1">
      <w:start w:val="1"/>
      <w:numFmt w:val="decimal"/>
      <w:lvlText w:val="%9."/>
      <w:lvlJc w:val="left"/>
      <w:pPr>
        <w:tabs>
          <w:tab w:val="num" w:pos="8814"/>
        </w:tabs>
        <w:ind w:left="8814" w:hanging="360"/>
      </w:pPr>
    </w:lvl>
  </w:abstractNum>
  <w:abstractNum w:abstractNumId="11">
    <w:nsid w:val="6EA5100D"/>
    <w:multiLevelType w:val="multilevel"/>
    <w:tmpl w:val="F93A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8"/>
  </w:num>
  <w:num w:numId="5">
    <w:abstractNumId w:val="7"/>
  </w:num>
  <w:num w:numId="6">
    <w:abstractNumId w:val="2"/>
  </w:num>
  <w:num w:numId="7">
    <w:abstractNumId w:val="4"/>
  </w:num>
  <w:num w:numId="8">
    <w:abstractNumId w:val="11"/>
  </w:num>
  <w:num w:numId="9">
    <w:abstractNumId w:val="3"/>
  </w:num>
  <w:num w:numId="10">
    <w:abstractNumId w:val="5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0C5B"/>
    <w:rsid w:val="001E7361"/>
    <w:rsid w:val="00230C5B"/>
    <w:rsid w:val="0027263D"/>
    <w:rsid w:val="004D2BBA"/>
    <w:rsid w:val="004D793A"/>
    <w:rsid w:val="004F197C"/>
    <w:rsid w:val="005F6078"/>
    <w:rsid w:val="00607A3C"/>
    <w:rsid w:val="00631529"/>
    <w:rsid w:val="006B223D"/>
    <w:rsid w:val="00766D2B"/>
    <w:rsid w:val="007D74AF"/>
    <w:rsid w:val="009B5A52"/>
    <w:rsid w:val="00A175F1"/>
    <w:rsid w:val="00DC1C2D"/>
    <w:rsid w:val="00E04455"/>
    <w:rsid w:val="00EB0719"/>
    <w:rsid w:val="00E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0C5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30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30C5B"/>
    <w:rPr>
      <w:b/>
      <w:bCs/>
    </w:rPr>
  </w:style>
  <w:style w:type="character" w:styleId="a6">
    <w:name w:val="Emphasis"/>
    <w:basedOn w:val="a0"/>
    <w:uiPriority w:val="20"/>
    <w:qFormat/>
    <w:rsid w:val="00230C5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30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0C5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30C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1814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ilyas</cp:lastModifiedBy>
  <cp:revision>12</cp:revision>
  <dcterms:created xsi:type="dcterms:W3CDTF">2018-07-21T05:35:00Z</dcterms:created>
  <dcterms:modified xsi:type="dcterms:W3CDTF">2018-10-30T19:58:00Z</dcterms:modified>
</cp:coreProperties>
</file>